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9B" w:rsidRDefault="00267F91" w:rsidP="0002349B">
      <w:pPr>
        <w:spacing w:line="360" w:lineRule="auto"/>
        <w:ind w:left="-900"/>
        <w:rPr>
          <w:rFonts w:eastAsia="Times New Roman" w:cs="Times New Roman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5F2E99" wp14:editId="2A8B861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283960" cy="1483360"/>
                <wp:effectExtent l="0" t="3810" r="2540" b="825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48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F91" w:rsidRPr="00302CCD" w:rsidRDefault="00267F91" w:rsidP="00267F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50"/>
                                <w:position w:val="2"/>
                                <w:szCs w:val="28"/>
                                <w:lang w:val="ru-RU"/>
                              </w:rPr>
                            </w:pPr>
                            <w:r w:rsidRPr="00302CCD">
                              <w:rPr>
                                <w:rFonts w:ascii="Arial" w:hAnsi="Arial" w:cs="Arial"/>
                                <w:b/>
                                <w:spacing w:val="50"/>
                                <w:position w:val="2"/>
                                <w:szCs w:val="28"/>
                                <w:lang w:val="ru-RU"/>
                              </w:rPr>
                              <w:t xml:space="preserve">УНИВЕРСИТЕТСКА МНОГОПРОФИЛНА БОЛНИЦА </w:t>
                            </w:r>
                          </w:p>
                          <w:p w:rsidR="00267F91" w:rsidRPr="00302CCD" w:rsidRDefault="00267F91" w:rsidP="00267F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  <w:lang w:val="ru-RU"/>
                              </w:rPr>
                            </w:pPr>
                            <w:r w:rsidRPr="00302CCD">
                              <w:rPr>
                                <w:rFonts w:ascii="Arial" w:hAnsi="Arial" w:cs="Arial"/>
                                <w:b/>
                                <w:spacing w:val="50"/>
                                <w:position w:val="2"/>
                                <w:szCs w:val="28"/>
                                <w:lang w:val="ru-RU"/>
                              </w:rPr>
                              <w:t xml:space="preserve">ЗА АКТИВНО ЛЕЧЕНИЕ „СВЕТИ ГЕОРГИ” ЕАД </w:t>
                            </w:r>
                          </w:p>
                          <w:p w:rsidR="00267F91" w:rsidRPr="00302CCD" w:rsidRDefault="00267F91" w:rsidP="00267F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02CCD"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  <w:lang w:val="ru-RU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267F91" w:rsidRPr="00302CCD" w:rsidRDefault="00267F91" w:rsidP="00267F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267F91" w:rsidRDefault="00267F91" w:rsidP="00267F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02C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4002, Пловдив, бул. „Пещерско шосе” 66, Централа: +359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 w:rsidRPr="00302C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32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 w:rsidRPr="00302C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264 170, Факс: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302C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+359 32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 w:rsidRPr="00302C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644 058</w:t>
                            </w:r>
                          </w:p>
                          <w:p w:rsidR="00267F91" w:rsidRDefault="00267F91" w:rsidP="00267F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e-mail:</w:t>
                            </w:r>
                            <w:r w:rsidRPr="004E46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>unihosp@unihosp.</w:t>
                            </w:r>
                            <w:r w:rsidRPr="004E462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, web: </w:t>
                            </w:r>
                            <w:hyperlink r:id="rId4" w:history="1">
                              <w:r>
                                <w:rPr>
                                  <w:rStyle w:val="a3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www.unihosp.com</w:t>
                              </w:r>
                            </w:hyperlink>
                          </w:p>
                          <w:p w:rsidR="00267F91" w:rsidRDefault="00267F91" w:rsidP="00267F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67F91" w:rsidRDefault="00267F91" w:rsidP="00267F9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67F91" w:rsidRPr="00302CCD" w:rsidRDefault="00267F91" w:rsidP="00267F91">
                            <w:pPr>
                              <w:jc w:val="center"/>
                              <w:rPr>
                                <w:b/>
                                <w:color w:val="00008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F2E9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8pt;margin-top:0;width:494.8pt;height:116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" stroked="f">
                <v:fill opacity="0"/>
                <v:textbox inset="0,0,0,0">
                  <w:txbxContent>
                    <w:p w:rsidR="00267F91" w:rsidRPr="00302CCD" w:rsidRDefault="00267F91" w:rsidP="00267F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pacing w:val="50"/>
                          <w:position w:val="2"/>
                          <w:szCs w:val="28"/>
                          <w:lang w:val="ru-RU"/>
                        </w:rPr>
                      </w:pPr>
                      <w:r w:rsidRPr="00302CCD">
                        <w:rPr>
                          <w:rFonts w:ascii="Arial" w:hAnsi="Arial" w:cs="Arial"/>
                          <w:b/>
                          <w:spacing w:val="50"/>
                          <w:position w:val="2"/>
                          <w:szCs w:val="28"/>
                          <w:lang w:val="ru-RU"/>
                        </w:rPr>
                        <w:t xml:space="preserve">УНИВЕРСИТЕТСКА МНОГОПРОФИЛНА БОЛНИЦА </w:t>
                      </w:r>
                    </w:p>
                    <w:p w:rsidR="00267F91" w:rsidRPr="00302CCD" w:rsidRDefault="00267F91" w:rsidP="00267F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18"/>
                          <w:lang w:val="ru-RU"/>
                        </w:rPr>
                      </w:pPr>
                      <w:r w:rsidRPr="00302CCD">
                        <w:rPr>
                          <w:rFonts w:ascii="Arial" w:hAnsi="Arial" w:cs="Arial"/>
                          <w:b/>
                          <w:spacing w:val="50"/>
                          <w:position w:val="2"/>
                          <w:szCs w:val="28"/>
                          <w:lang w:val="ru-RU"/>
                        </w:rPr>
                        <w:t xml:space="preserve">ЗА АКТИВНО ЛЕЧЕНИЕ „СВЕТИ ГЕОРГИ” ЕАД </w:t>
                      </w:r>
                    </w:p>
                    <w:p w:rsidR="00267F91" w:rsidRPr="00302CCD" w:rsidRDefault="00267F91" w:rsidP="00267F9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302CCD">
                        <w:rPr>
                          <w:rFonts w:ascii="Arial" w:hAnsi="Arial" w:cs="Arial"/>
                          <w:b/>
                          <w:sz w:val="8"/>
                          <w:szCs w:val="18"/>
                          <w:lang w:val="ru-RU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267F91" w:rsidRPr="00302CCD" w:rsidRDefault="00267F91" w:rsidP="00267F9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267F91" w:rsidRDefault="00267F91" w:rsidP="00267F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302CC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4002, Пловдив, бул. „</w:t>
                      </w:r>
                      <w:proofErr w:type="spellStart"/>
                      <w:r w:rsidRPr="00302CC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Пещерско</w:t>
                      </w:r>
                      <w:proofErr w:type="spellEnd"/>
                      <w:r w:rsidRPr="00302CC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02CC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шосе</w:t>
                      </w:r>
                      <w:proofErr w:type="spellEnd"/>
                      <w:r w:rsidRPr="00302CC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” 66, Централа: +359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</w:t>
                      </w:r>
                      <w:r w:rsidRPr="00302CC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32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</w:t>
                      </w:r>
                      <w:r w:rsidRPr="00302CC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264 170, Факс: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302CC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+359 32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</w:t>
                      </w:r>
                      <w:r w:rsidRPr="00302CC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644 058</w:t>
                      </w:r>
                    </w:p>
                    <w:p w:rsidR="00267F91" w:rsidRDefault="00267F91" w:rsidP="00267F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e-mail:</w:t>
                      </w:r>
                      <w:r w:rsidRPr="004E462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de-DE"/>
                        </w:rPr>
                        <w:t>unihosp@unihosp.</w:t>
                      </w:r>
                      <w:r w:rsidRPr="004E462B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com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web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hyperlink r:id="rId5" w:history="1">
                        <w:r>
                          <w:rPr>
                            <w:rStyle w:val="a3"/>
                            <w:rFonts w:ascii="Arial" w:hAnsi="Arial" w:cs="Arial"/>
                            <w:b/>
                            <w:sz w:val="20"/>
                            <w:szCs w:val="20"/>
                            <w:lang w:val="de-DE"/>
                          </w:rPr>
                          <w:t>www.unihosp.com</w:t>
                        </w:r>
                      </w:hyperlink>
                    </w:p>
                    <w:p w:rsidR="00267F91" w:rsidRDefault="00267F91" w:rsidP="00267F9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67F91" w:rsidRDefault="00267F91" w:rsidP="00267F9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67F91" w:rsidRPr="00302CCD" w:rsidRDefault="00267F91" w:rsidP="00267F91">
                      <w:pPr>
                        <w:jc w:val="center"/>
                        <w:rPr>
                          <w:b/>
                          <w:color w:val="000080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</w:rPr>
        <w:t xml:space="preserve"> </w:t>
      </w:r>
      <w:r>
        <w:rPr>
          <w:noProof/>
          <w:lang w:val="bg-BG" w:eastAsia="bg-BG" w:bidi="ar-SA"/>
        </w:rPr>
        <w:drawing>
          <wp:inline distT="0" distB="0" distL="0" distR="0" wp14:anchorId="45A4DAE8" wp14:editId="606EBDFC">
            <wp:extent cx="1028700" cy="13716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9B" w:rsidRPr="0002349B" w:rsidRDefault="0002349B" w:rsidP="0002349B">
      <w:pPr>
        <w:spacing w:line="360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Приложение № 3</w:t>
      </w:r>
      <w:bookmarkStart w:id="0" w:name="_GoBack"/>
      <w:bookmarkEnd w:id="0"/>
    </w:p>
    <w:p w:rsidR="00F23800" w:rsidRDefault="0002349B"/>
    <w:p w:rsidR="00267F91" w:rsidRDefault="00B245F0">
      <w:r>
        <w:tab/>
      </w:r>
      <w:r>
        <w:tab/>
      </w:r>
    </w:p>
    <w:p w:rsidR="00267F91" w:rsidRPr="00267F91" w:rsidRDefault="00267F91" w:rsidP="00267F91">
      <w:pPr>
        <w:spacing w:line="276" w:lineRule="auto"/>
        <w:ind w:firstLine="708"/>
        <w:jc w:val="both"/>
        <w:rPr>
          <w:b/>
          <w:i/>
          <w:lang w:val="bg-BG"/>
        </w:rPr>
      </w:pPr>
      <w:r w:rsidRPr="00267F91">
        <w:rPr>
          <w:b/>
          <w:lang w:val="bg-BG"/>
        </w:rPr>
        <w:t xml:space="preserve">1.Техническа спецификация за самостоятелно обособена позиция № 1: </w:t>
      </w:r>
      <w:r w:rsidRPr="00267F91">
        <w:rPr>
          <w:b/>
          <w:i/>
          <w:lang w:val="bg-BG"/>
        </w:rPr>
        <w:t>Доставка на лъчезащитни престилки с препокриване тип “халат“ .</w:t>
      </w:r>
    </w:p>
    <w:p w:rsidR="00267F91" w:rsidRPr="00267F91" w:rsidRDefault="00267F91" w:rsidP="00267F91">
      <w:pPr>
        <w:spacing w:line="276" w:lineRule="auto"/>
        <w:jc w:val="both"/>
        <w:rPr>
          <w:b/>
          <w:i/>
          <w:lang w:val="bg-BG"/>
        </w:rPr>
      </w:pPr>
    </w:p>
    <w:p w:rsidR="00267F91" w:rsidRDefault="00267F91" w:rsidP="00267F91">
      <w:pPr>
        <w:spacing w:line="276" w:lineRule="auto"/>
        <w:jc w:val="both"/>
        <w:rPr>
          <w:i/>
          <w:lang w:val="bg-BG"/>
        </w:rPr>
      </w:pPr>
    </w:p>
    <w:p w:rsidR="00267F91" w:rsidRDefault="00267F91" w:rsidP="00267F91">
      <w:pPr>
        <w:spacing w:line="276" w:lineRule="auto"/>
        <w:jc w:val="both"/>
        <w:rPr>
          <w:i/>
          <w:lang w:val="bg-BG"/>
        </w:rPr>
      </w:pPr>
    </w:p>
    <w:tbl>
      <w:tblPr>
        <w:tblStyle w:val="a4"/>
        <w:tblW w:w="9154" w:type="dxa"/>
        <w:jc w:val="center"/>
        <w:tblLook w:val="04A0" w:firstRow="1" w:lastRow="0" w:firstColumn="1" w:lastColumn="0" w:noHBand="0" w:noVBand="1"/>
      </w:tblPr>
      <w:tblGrid>
        <w:gridCol w:w="2288"/>
        <w:gridCol w:w="2576"/>
        <w:gridCol w:w="2001"/>
        <w:gridCol w:w="2289"/>
      </w:tblGrid>
      <w:tr w:rsidR="00267F91" w:rsidTr="0036120C">
        <w:trPr>
          <w:trHeight w:val="1157"/>
          <w:jc w:val="center"/>
        </w:trPr>
        <w:tc>
          <w:tcPr>
            <w:tcW w:w="2288" w:type="dxa"/>
          </w:tcPr>
          <w:p w:rsidR="00267F91" w:rsidRPr="001E1BD2" w:rsidRDefault="00267F91" w:rsidP="00267F91">
            <w:pPr>
              <w:spacing w:line="276" w:lineRule="auto"/>
              <w:jc w:val="both"/>
              <w:rPr>
                <w:b/>
                <w:lang w:val="bg-BG"/>
              </w:rPr>
            </w:pPr>
            <w:r w:rsidRPr="001E1BD2">
              <w:rPr>
                <w:b/>
                <w:lang w:val="bg-BG"/>
              </w:rPr>
              <w:t>ТИП</w:t>
            </w:r>
          </w:p>
        </w:tc>
        <w:tc>
          <w:tcPr>
            <w:tcW w:w="2576" w:type="dxa"/>
          </w:tcPr>
          <w:p w:rsidR="00267F91" w:rsidRPr="001E1BD2" w:rsidRDefault="00267F91" w:rsidP="00267F91">
            <w:pPr>
              <w:spacing w:line="276" w:lineRule="auto"/>
              <w:jc w:val="both"/>
              <w:rPr>
                <w:b/>
                <w:lang w:val="bg-BG"/>
              </w:rPr>
            </w:pPr>
            <w:r w:rsidRPr="001E1BD2">
              <w:rPr>
                <w:b/>
                <w:lang w:val="bg-BG"/>
              </w:rPr>
              <w:t>ОЛОВЕН ЕКВИВАЛЕНТ</w:t>
            </w:r>
          </w:p>
        </w:tc>
        <w:tc>
          <w:tcPr>
            <w:tcW w:w="2001" w:type="dxa"/>
          </w:tcPr>
          <w:p w:rsidR="00267F91" w:rsidRPr="001E1BD2" w:rsidRDefault="00267F91" w:rsidP="00267F91">
            <w:pPr>
              <w:spacing w:line="276" w:lineRule="auto"/>
              <w:jc w:val="both"/>
              <w:rPr>
                <w:b/>
                <w:lang w:val="bg-BG"/>
              </w:rPr>
            </w:pPr>
            <w:r w:rsidRPr="001E1BD2">
              <w:rPr>
                <w:b/>
                <w:lang w:val="bg-BG"/>
              </w:rPr>
              <w:t>РАЗМЕР</w:t>
            </w:r>
          </w:p>
        </w:tc>
        <w:tc>
          <w:tcPr>
            <w:tcW w:w="2289" w:type="dxa"/>
          </w:tcPr>
          <w:p w:rsidR="00267F91" w:rsidRPr="001E1BD2" w:rsidRDefault="00267F91" w:rsidP="00267F91">
            <w:pPr>
              <w:spacing w:line="276" w:lineRule="auto"/>
              <w:jc w:val="both"/>
              <w:rPr>
                <w:b/>
                <w:lang w:val="bg-BG"/>
              </w:rPr>
            </w:pPr>
            <w:r w:rsidRPr="001E1BD2">
              <w:rPr>
                <w:b/>
                <w:lang w:val="bg-BG"/>
              </w:rPr>
              <w:t>ПРОГНОЗНИ БРОЙКИ</w:t>
            </w:r>
          </w:p>
        </w:tc>
      </w:tr>
      <w:tr w:rsidR="00267F91" w:rsidTr="0036120C">
        <w:trPr>
          <w:trHeight w:val="845"/>
          <w:jc w:val="center"/>
        </w:trPr>
        <w:tc>
          <w:tcPr>
            <w:tcW w:w="2288" w:type="dxa"/>
          </w:tcPr>
          <w:p w:rsidR="00267F91" w:rsidRPr="00267F91" w:rsidRDefault="0069114E" w:rsidP="00267F91">
            <w:pPr>
              <w:spacing w:line="276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Лъчезащитна престилка</w:t>
            </w:r>
            <w:r w:rsidR="00267F91">
              <w:rPr>
                <w:lang w:val="bg-BG"/>
              </w:rPr>
              <w:t xml:space="preserve"> с препокриване тип </w:t>
            </w:r>
            <w:r w:rsidR="00267F91" w:rsidRPr="00267F91">
              <w:rPr>
                <w:i/>
                <w:lang w:val="bg-BG"/>
              </w:rPr>
              <w:t>„халат“</w:t>
            </w:r>
          </w:p>
        </w:tc>
        <w:tc>
          <w:tcPr>
            <w:tcW w:w="2576" w:type="dxa"/>
          </w:tcPr>
          <w:p w:rsidR="00267F91" w:rsidRPr="00267F91" w:rsidRDefault="00267F91" w:rsidP="00267F91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Pb 0.5 mm</w:t>
            </w:r>
          </w:p>
        </w:tc>
        <w:tc>
          <w:tcPr>
            <w:tcW w:w="2001" w:type="dxa"/>
          </w:tcPr>
          <w:p w:rsidR="00267F91" w:rsidRDefault="00267F91" w:rsidP="00267F91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L (60 </w:t>
            </w:r>
            <w:r>
              <w:rPr>
                <w:i/>
                <w:lang w:val="bg-BG"/>
              </w:rPr>
              <w:t>см.</w:t>
            </w:r>
            <w:r>
              <w:rPr>
                <w:i/>
              </w:rPr>
              <w:t>)</w:t>
            </w:r>
          </w:p>
          <w:p w:rsidR="00267F91" w:rsidRPr="00267F91" w:rsidRDefault="00267F91" w:rsidP="00267F91">
            <w:pPr>
              <w:spacing w:line="276" w:lineRule="auto"/>
              <w:jc w:val="both"/>
              <w:rPr>
                <w:i/>
                <w:lang w:val="bg-BG"/>
              </w:rPr>
            </w:pPr>
            <w:r>
              <w:rPr>
                <w:i/>
                <w:lang w:val="bg-BG"/>
              </w:rPr>
              <w:t>Дължина 90 см.</w:t>
            </w:r>
          </w:p>
        </w:tc>
        <w:tc>
          <w:tcPr>
            <w:tcW w:w="2289" w:type="dxa"/>
          </w:tcPr>
          <w:p w:rsidR="00267F91" w:rsidRPr="00267F91" w:rsidRDefault="00267F91" w:rsidP="00267F91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67F91" w:rsidTr="0036120C">
        <w:trPr>
          <w:trHeight w:val="891"/>
          <w:jc w:val="center"/>
        </w:trPr>
        <w:tc>
          <w:tcPr>
            <w:tcW w:w="2288" w:type="dxa"/>
          </w:tcPr>
          <w:p w:rsidR="00267F91" w:rsidRDefault="0069114E" w:rsidP="00267F91">
            <w:pPr>
              <w:spacing w:line="276" w:lineRule="auto"/>
              <w:jc w:val="both"/>
              <w:rPr>
                <w:i/>
                <w:lang w:val="bg-BG"/>
              </w:rPr>
            </w:pPr>
            <w:r>
              <w:rPr>
                <w:lang w:val="bg-BG"/>
              </w:rPr>
              <w:t xml:space="preserve">Лъчезащитна престилка с препокриване тип </w:t>
            </w:r>
            <w:r w:rsidRPr="00267F91">
              <w:rPr>
                <w:i/>
                <w:lang w:val="bg-BG"/>
              </w:rPr>
              <w:t>„халат“</w:t>
            </w:r>
          </w:p>
        </w:tc>
        <w:tc>
          <w:tcPr>
            <w:tcW w:w="2576" w:type="dxa"/>
          </w:tcPr>
          <w:p w:rsidR="00267F91" w:rsidRPr="00267F91" w:rsidRDefault="00267F91" w:rsidP="00267F91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Pb 0.5 mm</w:t>
            </w:r>
          </w:p>
        </w:tc>
        <w:tc>
          <w:tcPr>
            <w:tcW w:w="2001" w:type="dxa"/>
          </w:tcPr>
          <w:p w:rsidR="00267F91" w:rsidRDefault="00267F91" w:rsidP="00267F91">
            <w:pPr>
              <w:spacing w:line="276" w:lineRule="auto"/>
              <w:jc w:val="both"/>
              <w:rPr>
                <w:i/>
                <w:lang w:val="bg-BG"/>
              </w:rPr>
            </w:pPr>
            <w:r>
              <w:rPr>
                <w:i/>
                <w:lang w:val="bg-BG"/>
              </w:rPr>
              <w:t>Х</w:t>
            </w:r>
            <w:r>
              <w:rPr>
                <w:i/>
              </w:rPr>
              <w:t xml:space="preserve">L </w:t>
            </w:r>
            <w:r>
              <w:rPr>
                <w:i/>
                <w:lang w:val="bg-BG"/>
              </w:rPr>
              <w:t>(70 см.)</w:t>
            </w:r>
          </w:p>
          <w:p w:rsidR="00267F91" w:rsidRPr="00267F91" w:rsidRDefault="00267F91" w:rsidP="00267F91">
            <w:pPr>
              <w:spacing w:line="276" w:lineRule="auto"/>
              <w:jc w:val="both"/>
              <w:rPr>
                <w:i/>
                <w:lang w:val="bg-BG"/>
              </w:rPr>
            </w:pPr>
            <w:r>
              <w:rPr>
                <w:i/>
                <w:lang w:val="bg-BG"/>
              </w:rPr>
              <w:t>Дължина 110 см.</w:t>
            </w:r>
          </w:p>
        </w:tc>
        <w:tc>
          <w:tcPr>
            <w:tcW w:w="2289" w:type="dxa"/>
          </w:tcPr>
          <w:p w:rsidR="00267F91" w:rsidRPr="00267F91" w:rsidRDefault="00267F91" w:rsidP="00267F91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267F91" w:rsidTr="0036120C">
        <w:trPr>
          <w:trHeight w:val="823"/>
          <w:jc w:val="center"/>
        </w:trPr>
        <w:tc>
          <w:tcPr>
            <w:tcW w:w="2288" w:type="dxa"/>
          </w:tcPr>
          <w:p w:rsidR="00267F91" w:rsidRDefault="0069114E" w:rsidP="00267F91">
            <w:pPr>
              <w:spacing w:line="276" w:lineRule="auto"/>
              <w:jc w:val="both"/>
              <w:rPr>
                <w:i/>
                <w:lang w:val="bg-BG"/>
              </w:rPr>
            </w:pPr>
            <w:r>
              <w:rPr>
                <w:lang w:val="bg-BG"/>
              </w:rPr>
              <w:t xml:space="preserve">Лъчезащитна престилка с препокриване тип </w:t>
            </w:r>
            <w:r w:rsidRPr="00267F91">
              <w:rPr>
                <w:i/>
                <w:lang w:val="bg-BG"/>
              </w:rPr>
              <w:t>„халат“</w:t>
            </w:r>
          </w:p>
        </w:tc>
        <w:tc>
          <w:tcPr>
            <w:tcW w:w="2576" w:type="dxa"/>
          </w:tcPr>
          <w:p w:rsidR="00267F91" w:rsidRPr="00267F91" w:rsidRDefault="00267F91" w:rsidP="00267F91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Pb 0.5 mm</w:t>
            </w:r>
          </w:p>
        </w:tc>
        <w:tc>
          <w:tcPr>
            <w:tcW w:w="2001" w:type="dxa"/>
          </w:tcPr>
          <w:p w:rsidR="00267F91" w:rsidRDefault="00267F91" w:rsidP="00267F91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lang w:val="bg-BG"/>
              </w:rPr>
              <w:t>ХХ</w:t>
            </w:r>
            <w:r>
              <w:rPr>
                <w:i/>
              </w:rPr>
              <w:t>L (</w:t>
            </w:r>
            <w:r>
              <w:rPr>
                <w:i/>
                <w:lang w:val="bg-BG"/>
              </w:rPr>
              <w:t>80 см.</w:t>
            </w:r>
            <w:r>
              <w:rPr>
                <w:i/>
              </w:rPr>
              <w:t>)</w:t>
            </w:r>
          </w:p>
          <w:p w:rsidR="00267F91" w:rsidRPr="00267F91" w:rsidRDefault="00267F91" w:rsidP="00267F91">
            <w:pPr>
              <w:spacing w:line="276" w:lineRule="auto"/>
              <w:jc w:val="both"/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Дължина 110 см. </w:t>
            </w:r>
          </w:p>
        </w:tc>
        <w:tc>
          <w:tcPr>
            <w:tcW w:w="2289" w:type="dxa"/>
          </w:tcPr>
          <w:p w:rsidR="00267F91" w:rsidRPr="00267F91" w:rsidRDefault="00267F91" w:rsidP="00267F91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:rsidR="00267F91" w:rsidRDefault="00267F91" w:rsidP="00267F91">
      <w:pPr>
        <w:spacing w:line="276" w:lineRule="auto"/>
        <w:jc w:val="both"/>
        <w:rPr>
          <w:i/>
          <w:lang w:val="bg-BG"/>
        </w:rPr>
      </w:pPr>
    </w:p>
    <w:p w:rsidR="00267F91" w:rsidRDefault="00267F91" w:rsidP="00267F91">
      <w:pPr>
        <w:spacing w:line="276" w:lineRule="auto"/>
        <w:jc w:val="both"/>
        <w:rPr>
          <w:lang w:val="bg-BG"/>
        </w:rPr>
      </w:pPr>
    </w:p>
    <w:p w:rsidR="00267F91" w:rsidRDefault="00267F91" w:rsidP="00267F91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064382" w:rsidRDefault="00064382" w:rsidP="00267F91">
      <w:pPr>
        <w:spacing w:line="276" w:lineRule="auto"/>
        <w:ind w:firstLine="708"/>
        <w:jc w:val="both"/>
        <w:rPr>
          <w:b/>
          <w:lang w:val="bg-BG"/>
        </w:rPr>
      </w:pPr>
    </w:p>
    <w:p w:rsidR="00064382" w:rsidRDefault="00064382" w:rsidP="00267F91">
      <w:pPr>
        <w:spacing w:line="276" w:lineRule="auto"/>
        <w:ind w:firstLine="708"/>
        <w:jc w:val="both"/>
        <w:rPr>
          <w:b/>
          <w:lang w:val="bg-BG"/>
        </w:rPr>
      </w:pPr>
    </w:p>
    <w:p w:rsidR="00267F91" w:rsidRDefault="00267F91" w:rsidP="00267F91">
      <w:pPr>
        <w:spacing w:line="276" w:lineRule="auto"/>
        <w:ind w:firstLine="708"/>
        <w:jc w:val="both"/>
        <w:rPr>
          <w:b/>
          <w:i/>
          <w:lang w:val="bg-BG"/>
        </w:rPr>
      </w:pPr>
      <w:r w:rsidRPr="00267F91">
        <w:rPr>
          <w:b/>
          <w:lang w:val="bg-BG"/>
        </w:rPr>
        <w:t>2. Техническа спецификация за самостоятелно обособена позиция № 2</w:t>
      </w:r>
      <w:r w:rsidRPr="00267F91">
        <w:rPr>
          <w:b/>
          <w:i/>
          <w:lang w:val="bg-BG"/>
        </w:rPr>
        <w:t>: Доставка на лъчезащитни яки</w:t>
      </w:r>
      <w:r>
        <w:rPr>
          <w:b/>
          <w:i/>
          <w:lang w:val="bg-BG"/>
        </w:rPr>
        <w:t>.</w:t>
      </w:r>
    </w:p>
    <w:p w:rsidR="00267F91" w:rsidRDefault="00267F91" w:rsidP="00267F91">
      <w:pPr>
        <w:spacing w:line="276" w:lineRule="auto"/>
        <w:ind w:firstLine="708"/>
        <w:jc w:val="both"/>
        <w:rPr>
          <w:b/>
          <w:i/>
          <w:lang w:val="bg-BG"/>
        </w:rPr>
      </w:pPr>
    </w:p>
    <w:tbl>
      <w:tblPr>
        <w:tblStyle w:val="a4"/>
        <w:tblW w:w="9274" w:type="dxa"/>
        <w:tblLook w:val="04A0" w:firstRow="1" w:lastRow="0" w:firstColumn="1" w:lastColumn="0" w:noHBand="0" w:noVBand="1"/>
      </w:tblPr>
      <w:tblGrid>
        <w:gridCol w:w="2318"/>
        <w:gridCol w:w="2318"/>
        <w:gridCol w:w="2319"/>
        <w:gridCol w:w="2319"/>
      </w:tblGrid>
      <w:tr w:rsidR="001E1BD2" w:rsidTr="001E1BD2">
        <w:trPr>
          <w:trHeight w:val="1066"/>
        </w:trPr>
        <w:tc>
          <w:tcPr>
            <w:tcW w:w="2318" w:type="dxa"/>
          </w:tcPr>
          <w:p w:rsidR="001E1BD2" w:rsidRPr="001E1BD2" w:rsidRDefault="001E1BD2" w:rsidP="00267F91">
            <w:pPr>
              <w:spacing w:line="276" w:lineRule="auto"/>
              <w:jc w:val="both"/>
              <w:rPr>
                <w:b/>
                <w:lang w:val="bg-BG"/>
              </w:rPr>
            </w:pPr>
            <w:r w:rsidRPr="001E1BD2">
              <w:rPr>
                <w:b/>
                <w:lang w:val="bg-BG"/>
              </w:rPr>
              <w:t>ТИП</w:t>
            </w:r>
          </w:p>
        </w:tc>
        <w:tc>
          <w:tcPr>
            <w:tcW w:w="2318" w:type="dxa"/>
          </w:tcPr>
          <w:p w:rsidR="001E1BD2" w:rsidRPr="001E1BD2" w:rsidRDefault="001E1BD2" w:rsidP="00267F91">
            <w:pPr>
              <w:spacing w:line="276" w:lineRule="auto"/>
              <w:jc w:val="both"/>
              <w:rPr>
                <w:b/>
                <w:lang w:val="bg-BG"/>
              </w:rPr>
            </w:pPr>
            <w:r w:rsidRPr="001E1BD2">
              <w:rPr>
                <w:b/>
                <w:lang w:val="bg-BG"/>
              </w:rPr>
              <w:t>ОЛОВЕН ЕКВИВАЛЕНТ</w:t>
            </w:r>
          </w:p>
        </w:tc>
        <w:tc>
          <w:tcPr>
            <w:tcW w:w="2319" w:type="dxa"/>
          </w:tcPr>
          <w:p w:rsidR="001E1BD2" w:rsidRPr="001E1BD2" w:rsidRDefault="001E1BD2" w:rsidP="00267F91">
            <w:pPr>
              <w:spacing w:line="276" w:lineRule="auto"/>
              <w:jc w:val="both"/>
              <w:rPr>
                <w:b/>
                <w:lang w:val="bg-BG"/>
              </w:rPr>
            </w:pPr>
            <w:r w:rsidRPr="001E1BD2">
              <w:rPr>
                <w:b/>
                <w:lang w:val="bg-BG"/>
              </w:rPr>
              <w:t>РАЗМЕР</w:t>
            </w:r>
          </w:p>
        </w:tc>
        <w:tc>
          <w:tcPr>
            <w:tcW w:w="2319" w:type="dxa"/>
          </w:tcPr>
          <w:p w:rsidR="001E1BD2" w:rsidRPr="001E1BD2" w:rsidRDefault="001E1BD2" w:rsidP="00267F91">
            <w:pPr>
              <w:spacing w:line="276" w:lineRule="auto"/>
              <w:jc w:val="both"/>
              <w:rPr>
                <w:b/>
                <w:lang w:val="bg-BG"/>
              </w:rPr>
            </w:pPr>
            <w:r w:rsidRPr="001E1BD2">
              <w:rPr>
                <w:b/>
                <w:lang w:val="bg-BG"/>
              </w:rPr>
              <w:t>ПРОГНОЗНИ БРОЙКИ</w:t>
            </w:r>
          </w:p>
        </w:tc>
      </w:tr>
      <w:tr w:rsidR="001E1BD2" w:rsidTr="001E1BD2">
        <w:trPr>
          <w:trHeight w:val="590"/>
        </w:trPr>
        <w:tc>
          <w:tcPr>
            <w:tcW w:w="2318" w:type="dxa"/>
          </w:tcPr>
          <w:p w:rsidR="001E1BD2" w:rsidRPr="001E1BD2" w:rsidRDefault="0069114E" w:rsidP="00267F91">
            <w:pPr>
              <w:spacing w:line="276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Лъчезащитна яка</w:t>
            </w:r>
          </w:p>
        </w:tc>
        <w:tc>
          <w:tcPr>
            <w:tcW w:w="2318" w:type="dxa"/>
          </w:tcPr>
          <w:p w:rsidR="001E1BD2" w:rsidRPr="001E1BD2" w:rsidRDefault="001E1BD2" w:rsidP="00267F91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Pb 0.5 mm</w:t>
            </w:r>
          </w:p>
        </w:tc>
        <w:tc>
          <w:tcPr>
            <w:tcW w:w="2319" w:type="dxa"/>
          </w:tcPr>
          <w:p w:rsidR="001E1BD2" w:rsidRPr="001E1BD2" w:rsidRDefault="001E1BD2" w:rsidP="00267F91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2319" w:type="dxa"/>
          </w:tcPr>
          <w:p w:rsidR="001E1BD2" w:rsidRPr="001E1BD2" w:rsidRDefault="001E1BD2" w:rsidP="00267F91">
            <w:pPr>
              <w:spacing w:line="276" w:lineRule="auto"/>
              <w:jc w:val="both"/>
              <w:rPr>
                <w:i/>
              </w:rPr>
            </w:pPr>
            <w:r w:rsidRPr="001E1BD2">
              <w:rPr>
                <w:i/>
              </w:rPr>
              <w:t>11</w:t>
            </w:r>
          </w:p>
        </w:tc>
      </w:tr>
    </w:tbl>
    <w:p w:rsidR="00267F91" w:rsidRPr="00267F91" w:rsidRDefault="00267F91" w:rsidP="00267F91">
      <w:pPr>
        <w:spacing w:line="276" w:lineRule="auto"/>
        <w:ind w:firstLine="708"/>
        <w:jc w:val="both"/>
        <w:rPr>
          <w:b/>
          <w:i/>
          <w:lang w:val="bg-BG"/>
        </w:rPr>
      </w:pPr>
      <w:r w:rsidRPr="00267F91">
        <w:rPr>
          <w:b/>
          <w:i/>
          <w:lang w:val="bg-BG"/>
        </w:rPr>
        <w:t xml:space="preserve"> </w:t>
      </w:r>
    </w:p>
    <w:p w:rsidR="00267F91" w:rsidRDefault="00267F91" w:rsidP="00267F91">
      <w:pPr>
        <w:jc w:val="center"/>
        <w:rPr>
          <w:i/>
          <w:sz w:val="28"/>
          <w:lang w:val="bg-BG"/>
        </w:rPr>
      </w:pPr>
    </w:p>
    <w:p w:rsidR="00064382" w:rsidRDefault="00064382" w:rsidP="00064382">
      <w:pPr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ab/>
      </w:r>
    </w:p>
    <w:p w:rsidR="00064382" w:rsidRDefault="00064382" w:rsidP="00064382">
      <w:pPr>
        <w:jc w:val="both"/>
        <w:rPr>
          <w:b/>
          <w:sz w:val="28"/>
          <w:lang w:val="bg-BG"/>
        </w:rPr>
      </w:pPr>
    </w:p>
    <w:p w:rsidR="00064382" w:rsidRDefault="00064382" w:rsidP="00064382">
      <w:pPr>
        <w:jc w:val="both"/>
        <w:rPr>
          <w:b/>
          <w:sz w:val="28"/>
          <w:lang w:val="bg-BG"/>
        </w:rPr>
      </w:pPr>
    </w:p>
    <w:p w:rsidR="00064382" w:rsidRDefault="00064382" w:rsidP="00064382">
      <w:pPr>
        <w:ind w:firstLine="708"/>
        <w:jc w:val="both"/>
        <w:rPr>
          <w:b/>
          <w:i/>
          <w:lang w:val="bg-BG"/>
        </w:rPr>
      </w:pPr>
      <w:r>
        <w:rPr>
          <w:b/>
          <w:sz w:val="28"/>
        </w:rPr>
        <w:t>3.</w:t>
      </w:r>
      <w:r>
        <w:rPr>
          <w:b/>
          <w:sz w:val="28"/>
          <w:lang w:val="bg-BG"/>
        </w:rPr>
        <w:t xml:space="preserve"> </w:t>
      </w:r>
      <w:r>
        <w:rPr>
          <w:b/>
          <w:lang w:val="bg-BG"/>
        </w:rPr>
        <w:t xml:space="preserve">Техническа спецификация за самостоятелно обособена позиция № 3: </w:t>
      </w:r>
      <w:r>
        <w:rPr>
          <w:b/>
          <w:i/>
          <w:lang w:val="bg-BG"/>
        </w:rPr>
        <w:t>Доставка на лъчезащитни очила.</w:t>
      </w:r>
    </w:p>
    <w:p w:rsidR="00064382" w:rsidRDefault="00064382" w:rsidP="00064382">
      <w:pPr>
        <w:ind w:firstLine="708"/>
        <w:jc w:val="both"/>
        <w:rPr>
          <w:b/>
          <w:i/>
          <w:lang w:val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64382" w:rsidTr="0036120C">
        <w:tc>
          <w:tcPr>
            <w:tcW w:w="2265" w:type="dxa"/>
          </w:tcPr>
          <w:p w:rsidR="00064382" w:rsidRPr="0036120C" w:rsidRDefault="0036120C" w:rsidP="000643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ТИП</w:t>
            </w:r>
          </w:p>
        </w:tc>
        <w:tc>
          <w:tcPr>
            <w:tcW w:w="2265" w:type="dxa"/>
          </w:tcPr>
          <w:p w:rsidR="00064382" w:rsidRDefault="0036120C" w:rsidP="00064382">
            <w:pPr>
              <w:jc w:val="both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ОЛОВЕН ЕКВИВАЛЕНТ</w:t>
            </w:r>
          </w:p>
        </w:tc>
        <w:tc>
          <w:tcPr>
            <w:tcW w:w="2266" w:type="dxa"/>
          </w:tcPr>
          <w:p w:rsidR="00064382" w:rsidRDefault="0036120C" w:rsidP="00064382">
            <w:pPr>
              <w:jc w:val="both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РАЗМЕР</w:t>
            </w:r>
          </w:p>
        </w:tc>
        <w:tc>
          <w:tcPr>
            <w:tcW w:w="2266" w:type="dxa"/>
          </w:tcPr>
          <w:p w:rsidR="00064382" w:rsidRDefault="0036120C" w:rsidP="00064382">
            <w:pPr>
              <w:jc w:val="both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ПРОГНОЗНИ БРОЙКИ</w:t>
            </w:r>
          </w:p>
        </w:tc>
      </w:tr>
      <w:tr w:rsidR="0036120C" w:rsidTr="0036120C">
        <w:tc>
          <w:tcPr>
            <w:tcW w:w="2265" w:type="dxa"/>
          </w:tcPr>
          <w:p w:rsidR="0036120C" w:rsidRPr="00F61967" w:rsidRDefault="0036120C" w:rsidP="00064382">
            <w:pPr>
              <w:jc w:val="both"/>
              <w:rPr>
                <w:lang w:val="bg-BG"/>
              </w:rPr>
            </w:pPr>
            <w:r w:rsidRPr="00F61967">
              <w:rPr>
                <w:lang w:val="bg-BG"/>
              </w:rPr>
              <w:t>Лъчезащитни очила</w:t>
            </w:r>
          </w:p>
        </w:tc>
        <w:tc>
          <w:tcPr>
            <w:tcW w:w="2265" w:type="dxa"/>
          </w:tcPr>
          <w:p w:rsidR="0036120C" w:rsidRDefault="0036120C" w:rsidP="00064382">
            <w:pPr>
              <w:jc w:val="both"/>
              <w:rPr>
                <w:b/>
                <w:i/>
              </w:rPr>
            </w:pPr>
            <w:r w:rsidRPr="0036120C">
              <w:rPr>
                <w:lang w:val="bg-BG"/>
              </w:rPr>
              <w:t>Фронтална защита</w:t>
            </w:r>
            <w:r>
              <w:rPr>
                <w:b/>
                <w:i/>
                <w:lang w:val="bg-BG"/>
              </w:rPr>
              <w:t xml:space="preserve"> -</w:t>
            </w:r>
            <w:r>
              <w:rPr>
                <w:b/>
                <w:i/>
              </w:rPr>
              <w:t>Pb 0.75 mm</w:t>
            </w:r>
          </w:p>
          <w:p w:rsidR="0036120C" w:rsidRPr="0036120C" w:rsidRDefault="0036120C" w:rsidP="00064382">
            <w:pPr>
              <w:jc w:val="both"/>
              <w:rPr>
                <w:b/>
                <w:i/>
              </w:rPr>
            </w:pPr>
            <w:r w:rsidRPr="0036120C">
              <w:rPr>
                <w:lang w:val="bg-BG"/>
              </w:rPr>
              <w:t>Странична защита</w:t>
            </w:r>
            <w:r>
              <w:rPr>
                <w:b/>
                <w:i/>
                <w:lang w:val="bg-BG"/>
              </w:rPr>
              <w:t xml:space="preserve"> – </w:t>
            </w:r>
            <w:r>
              <w:rPr>
                <w:b/>
                <w:i/>
              </w:rPr>
              <w:t>Pb 0.5 mm</w:t>
            </w:r>
          </w:p>
        </w:tc>
        <w:tc>
          <w:tcPr>
            <w:tcW w:w="2266" w:type="dxa"/>
          </w:tcPr>
          <w:p w:rsidR="0036120C" w:rsidRPr="0036120C" w:rsidRDefault="0036120C" w:rsidP="0006438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2266" w:type="dxa"/>
          </w:tcPr>
          <w:p w:rsidR="0036120C" w:rsidRPr="0036120C" w:rsidRDefault="0036120C" w:rsidP="00064382">
            <w:pPr>
              <w:jc w:val="both"/>
              <w:rPr>
                <w:i/>
              </w:rPr>
            </w:pPr>
            <w:r w:rsidRPr="0036120C">
              <w:rPr>
                <w:i/>
              </w:rPr>
              <w:t>10</w:t>
            </w:r>
          </w:p>
        </w:tc>
      </w:tr>
      <w:tr w:rsidR="0036120C" w:rsidTr="0036120C">
        <w:tc>
          <w:tcPr>
            <w:tcW w:w="2265" w:type="dxa"/>
          </w:tcPr>
          <w:p w:rsidR="0036120C" w:rsidRPr="00F61967" w:rsidRDefault="00F61967" w:rsidP="00064382">
            <w:pPr>
              <w:jc w:val="both"/>
              <w:rPr>
                <w:b/>
                <w:lang w:val="bg-BG"/>
              </w:rPr>
            </w:pPr>
            <w:r w:rsidRPr="00F61967">
              <w:rPr>
                <w:lang w:val="bg-BG"/>
              </w:rPr>
              <w:t>Лъчезащитни очила</w:t>
            </w:r>
          </w:p>
        </w:tc>
        <w:tc>
          <w:tcPr>
            <w:tcW w:w="2265" w:type="dxa"/>
          </w:tcPr>
          <w:p w:rsidR="0036120C" w:rsidRDefault="0036120C" w:rsidP="00064382">
            <w:pPr>
              <w:jc w:val="both"/>
              <w:rPr>
                <w:b/>
                <w:i/>
                <w:lang w:val="bg-BG"/>
              </w:rPr>
            </w:pPr>
            <w:r w:rsidRPr="0036120C">
              <w:rPr>
                <w:lang w:val="bg-BG"/>
              </w:rPr>
              <w:t>Фронтална защита</w:t>
            </w:r>
            <w:r>
              <w:rPr>
                <w:b/>
                <w:i/>
                <w:lang w:val="bg-BG"/>
              </w:rPr>
              <w:t xml:space="preserve"> – </w:t>
            </w:r>
            <w:r>
              <w:rPr>
                <w:b/>
                <w:i/>
              </w:rPr>
              <w:t>Pb 0.5 mm</w:t>
            </w:r>
          </w:p>
          <w:p w:rsidR="0036120C" w:rsidRPr="0036120C" w:rsidRDefault="0036120C" w:rsidP="00064382">
            <w:pPr>
              <w:jc w:val="both"/>
              <w:rPr>
                <w:b/>
                <w:i/>
              </w:rPr>
            </w:pPr>
            <w:r w:rsidRPr="0036120C">
              <w:rPr>
                <w:lang w:val="bg-BG"/>
              </w:rPr>
              <w:t>Странична защита</w:t>
            </w:r>
            <w:r>
              <w:rPr>
                <w:b/>
                <w:i/>
                <w:lang w:val="bg-BG"/>
              </w:rPr>
              <w:t xml:space="preserve"> – </w:t>
            </w:r>
            <w:r>
              <w:rPr>
                <w:b/>
                <w:i/>
              </w:rPr>
              <w:t>Pb 0.35 mm</w:t>
            </w:r>
          </w:p>
        </w:tc>
        <w:tc>
          <w:tcPr>
            <w:tcW w:w="2266" w:type="dxa"/>
          </w:tcPr>
          <w:p w:rsidR="0036120C" w:rsidRPr="0036120C" w:rsidRDefault="0036120C" w:rsidP="0006438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2266" w:type="dxa"/>
          </w:tcPr>
          <w:p w:rsidR="0036120C" w:rsidRPr="0036120C" w:rsidRDefault="0036120C" w:rsidP="00064382">
            <w:pPr>
              <w:jc w:val="both"/>
              <w:rPr>
                <w:i/>
              </w:rPr>
            </w:pPr>
            <w:r w:rsidRPr="0036120C">
              <w:rPr>
                <w:i/>
              </w:rPr>
              <w:t>7</w:t>
            </w:r>
          </w:p>
        </w:tc>
      </w:tr>
    </w:tbl>
    <w:p w:rsidR="00064382" w:rsidRPr="00064382" w:rsidRDefault="00064382" w:rsidP="00064382">
      <w:pPr>
        <w:ind w:firstLine="708"/>
        <w:jc w:val="both"/>
        <w:rPr>
          <w:b/>
          <w:i/>
          <w:lang w:val="bg-BG"/>
        </w:rPr>
      </w:pPr>
    </w:p>
    <w:sectPr w:rsidR="00064382" w:rsidRPr="0006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1"/>
    <w:rsid w:val="0002349B"/>
    <w:rsid w:val="00064382"/>
    <w:rsid w:val="001A6DA2"/>
    <w:rsid w:val="001C55D1"/>
    <w:rsid w:val="001E1BD2"/>
    <w:rsid w:val="00267F91"/>
    <w:rsid w:val="0036120C"/>
    <w:rsid w:val="0069114E"/>
    <w:rsid w:val="00B245F0"/>
    <w:rsid w:val="00D21932"/>
    <w:rsid w:val="00F6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B2C1-E5E2-4BB9-9AB1-5DC0CA75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F91"/>
    <w:rPr>
      <w:color w:val="0000FF"/>
      <w:u w:val="single"/>
    </w:rPr>
  </w:style>
  <w:style w:type="table" w:styleId="a4">
    <w:name w:val="Table Grid"/>
    <w:basedOn w:val="a1"/>
    <w:uiPriority w:val="39"/>
    <w:rsid w:val="0026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nihosp.com/" TargetMode="External"/><Relationship Id="rId4" Type="http://schemas.openxmlformats.org/officeDocument/2006/relationships/hyperlink" Target="http://www.unihosp.com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Vladimira Kostova</cp:lastModifiedBy>
  <cp:revision>5</cp:revision>
  <dcterms:created xsi:type="dcterms:W3CDTF">2017-06-26T06:15:00Z</dcterms:created>
  <dcterms:modified xsi:type="dcterms:W3CDTF">2017-06-28T06:05:00Z</dcterms:modified>
</cp:coreProperties>
</file>